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  <w:lang w:val="en-US" w:eastAsia="zh-CN"/>
        </w:rPr>
        <w:t>8</w:t>
      </w:r>
      <w:bookmarkStart w:id="0" w:name="_GoBack"/>
      <w:bookmarkEnd w:id="0"/>
      <w:r>
        <w:rPr>
          <w:rFonts w:hint="eastAsia"/>
          <w:b/>
          <w:sz w:val="36"/>
          <w:szCs w:val="36"/>
        </w:rPr>
        <w:t>年“专升本”考试报名审查表</w:t>
      </w:r>
    </w:p>
    <w:tbl>
      <w:tblPr>
        <w:tblStyle w:val="6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020"/>
        <w:gridCol w:w="1980"/>
        <w:gridCol w:w="1980"/>
        <w:gridCol w:w="1980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性</w:t>
            </w:r>
            <w:r>
              <w:rPr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别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贴</w:t>
            </w:r>
          </w:p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照</w:t>
            </w:r>
          </w:p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高职入学时间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所学专业及班级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报考科类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报考专业代码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报考专业名称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系</w:t>
            </w:r>
          </w:p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部</w:t>
            </w:r>
          </w:p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审</w:t>
            </w:r>
          </w:p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核</w:t>
            </w:r>
          </w:p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意</w:t>
            </w:r>
          </w:p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8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</w:p>
          <w:p>
            <w:pPr>
              <w:rPr>
                <w:b/>
                <w:kern w:val="0"/>
                <w:sz w:val="28"/>
                <w:szCs w:val="28"/>
              </w:rPr>
            </w:pPr>
          </w:p>
          <w:p>
            <w:pPr>
              <w:ind w:firstLine="562" w:firstLineChars="200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辅导员（班主任）签字</w:t>
            </w:r>
            <w:r>
              <w:rPr>
                <w:b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系办意见（盖章）</w:t>
            </w:r>
          </w:p>
          <w:p>
            <w:pPr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年</w:t>
            </w:r>
            <w:r>
              <w:rPr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日</w:t>
            </w:r>
            <w:r>
              <w:rPr>
                <w:b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年</w:t>
            </w:r>
            <w:r>
              <w:rPr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5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2" w:firstLineChars="150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教</w:t>
            </w:r>
          </w:p>
          <w:p>
            <w:pPr>
              <w:ind w:firstLine="422" w:firstLineChars="150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务</w:t>
            </w:r>
          </w:p>
          <w:p>
            <w:pPr>
              <w:ind w:firstLine="422" w:firstLineChars="150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处</w:t>
            </w:r>
          </w:p>
          <w:p>
            <w:pPr>
              <w:ind w:firstLine="422" w:firstLineChars="150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审</w:t>
            </w:r>
          </w:p>
          <w:p>
            <w:pPr>
              <w:ind w:firstLine="422" w:firstLineChars="150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核</w:t>
            </w:r>
          </w:p>
          <w:p>
            <w:pPr>
              <w:ind w:firstLine="422" w:firstLineChars="150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意</w:t>
            </w:r>
          </w:p>
          <w:p>
            <w:pPr>
              <w:ind w:firstLine="422" w:firstLineChars="150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8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教务处意见（盖章）</w:t>
            </w:r>
          </w:p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年</w:t>
            </w:r>
            <w:r>
              <w:rPr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备注：报考条件：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遵守中华人民共和国宪法和法律。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2</w:t>
      </w:r>
      <w:r>
        <w:rPr>
          <w:rFonts w:hint="eastAsia"/>
          <w:b/>
          <w:sz w:val="28"/>
          <w:szCs w:val="28"/>
        </w:rPr>
        <w:t>在校期间未受任何处分。</w:t>
      </w:r>
    </w:p>
    <w:p>
      <w:r>
        <w:rPr>
          <w:b/>
          <w:sz w:val="28"/>
          <w:szCs w:val="28"/>
        </w:rPr>
        <w:t xml:space="preserve">                3</w:t>
      </w:r>
      <w:r>
        <w:rPr>
          <w:rFonts w:hint="eastAsia"/>
          <w:b/>
          <w:sz w:val="28"/>
          <w:szCs w:val="28"/>
        </w:rPr>
        <w:t>在校期间无作弊现象，成绩合格。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5D19"/>
    <w:rsid w:val="00B438DB"/>
    <w:rsid w:val="00B75D19"/>
    <w:rsid w:val="00C46247"/>
    <w:rsid w:val="4735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55</Words>
  <Characters>319</Characters>
  <Lines>2</Lines>
  <Paragraphs>1</Paragraphs>
  <ScaleCrop>false</ScaleCrop>
  <LinksUpToDate>false</LinksUpToDate>
  <CharactersWithSpaces>373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2017-02-20T01:02:00Z</dcterms:created>
  <dc:creator>Administrator</dc:creator>
  <cp:lastModifiedBy>Administrator</cp:lastModifiedBy>
  <dcterms:modified xsi:type="dcterms:W3CDTF">2018-02-23T00:59:36Z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